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45" w:rsidRDefault="00EF4D45" w:rsidP="00D23134">
      <w:pPr>
        <w:pStyle w:val="Default"/>
        <w:spacing w:line="360" w:lineRule="auto"/>
        <w:jc w:val="center"/>
        <w:rPr>
          <w:b/>
          <w:bCs/>
          <w:sz w:val="22"/>
          <w:szCs w:val="22"/>
          <w:lang w:val="sr-Cyrl-CS"/>
        </w:rPr>
      </w:pPr>
    </w:p>
    <w:p w:rsidR="00EF4D45" w:rsidRDefault="00EF4D45" w:rsidP="00D23134">
      <w:pPr>
        <w:pStyle w:val="Default"/>
        <w:spacing w:line="360" w:lineRule="auto"/>
        <w:jc w:val="center"/>
        <w:rPr>
          <w:b/>
          <w:bCs/>
          <w:sz w:val="22"/>
          <w:szCs w:val="22"/>
          <w:lang w:val="sr-Cyrl-CS"/>
        </w:rPr>
      </w:pPr>
    </w:p>
    <w:p w:rsidR="0060516B" w:rsidRDefault="00D23134" w:rsidP="00D23134">
      <w:pPr>
        <w:pStyle w:val="Default"/>
        <w:spacing w:line="360" w:lineRule="auto"/>
        <w:jc w:val="center"/>
        <w:rPr>
          <w:b/>
          <w:bCs/>
          <w:sz w:val="22"/>
          <w:szCs w:val="22"/>
          <w:lang w:val="sr-Cyrl-CS"/>
        </w:rPr>
      </w:pPr>
      <w:r w:rsidRPr="00A95C8A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Б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В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Ш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Т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Њ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 xml:space="preserve"> </w:t>
      </w:r>
    </w:p>
    <w:p w:rsidR="00D23134" w:rsidRDefault="00D23134" w:rsidP="00D23134">
      <w:pPr>
        <w:pStyle w:val="Default"/>
        <w:spacing w:line="360" w:lineRule="auto"/>
        <w:jc w:val="center"/>
        <w:rPr>
          <w:b/>
          <w:sz w:val="22"/>
          <w:szCs w:val="22"/>
          <w:lang w:val="sr-Cyrl-CS"/>
        </w:rPr>
      </w:pPr>
      <w:r w:rsidRPr="00A95C8A">
        <w:rPr>
          <w:b/>
          <w:bCs/>
          <w:sz w:val="22"/>
          <w:szCs w:val="22"/>
        </w:rPr>
        <w:t>О</w:t>
      </w:r>
      <w:r w:rsidR="0060516B"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 xml:space="preserve"> ЗАКЉУЧЕ</w:t>
      </w:r>
      <w:r w:rsidR="006A579A">
        <w:rPr>
          <w:b/>
          <w:bCs/>
          <w:sz w:val="22"/>
          <w:szCs w:val="22"/>
          <w:lang w:val="sr-Cyrl-CS"/>
        </w:rPr>
        <w:t>ЊУ</w:t>
      </w:r>
      <w:r>
        <w:rPr>
          <w:b/>
          <w:bCs/>
          <w:sz w:val="22"/>
          <w:szCs w:val="22"/>
          <w:lang w:val="sr-Cyrl-CS"/>
        </w:rPr>
        <w:t xml:space="preserve"> </w:t>
      </w:r>
      <w:r w:rsidR="006A579A">
        <w:rPr>
          <w:b/>
          <w:bCs/>
          <w:sz w:val="22"/>
          <w:szCs w:val="22"/>
          <w:lang w:val="sr-Cyrl-CS"/>
        </w:rPr>
        <w:t>ОКВИРНОГ</w:t>
      </w:r>
      <w:r w:rsidRPr="00A95C8A">
        <w:rPr>
          <w:b/>
          <w:bCs/>
          <w:sz w:val="22"/>
          <w:szCs w:val="22"/>
          <w:lang w:val="sr-Cyrl-CS"/>
        </w:rPr>
        <w:t xml:space="preserve"> СПОРАЗУМИМА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  <w:lang w:val="sr-Cyrl-CS"/>
        </w:rPr>
        <w:t xml:space="preserve">ЗА </w:t>
      </w:r>
      <w:r w:rsidRPr="00A95C8A">
        <w:rPr>
          <w:b/>
          <w:sz w:val="22"/>
          <w:szCs w:val="22"/>
        </w:rPr>
        <w:t>ПАРТИЈ</w:t>
      </w:r>
      <w:r w:rsidRPr="00A95C8A">
        <w:rPr>
          <w:b/>
          <w:sz w:val="22"/>
          <w:szCs w:val="22"/>
          <w:lang w:val="sr-Cyrl-CS"/>
        </w:rPr>
        <w:t xml:space="preserve">У </w:t>
      </w:r>
      <w:r w:rsidRPr="00A95C8A">
        <w:rPr>
          <w:rFonts w:eastAsia="Arial Unicode MS"/>
          <w:b/>
          <w:kern w:val="2"/>
          <w:sz w:val="22"/>
          <w:szCs w:val="22"/>
          <w:lang w:val="sr-Latn-CS" w:eastAsia="ar-SA"/>
        </w:rPr>
        <w:t>1</w:t>
      </w:r>
      <w:r w:rsidRPr="00A95C8A">
        <w:rPr>
          <w:rFonts w:eastAsia="Arial Unicode MS"/>
          <w:kern w:val="2"/>
          <w:sz w:val="22"/>
          <w:szCs w:val="22"/>
          <w:lang w:val="sr-Cyrl-CS" w:eastAsia="ar-SA"/>
        </w:rPr>
        <w:t xml:space="preserve"> </w:t>
      </w:r>
      <w:r w:rsidRPr="001A0136">
        <w:rPr>
          <w:rFonts w:eastAsia="Arial Unicode MS"/>
          <w:b/>
          <w:kern w:val="2"/>
          <w:sz w:val="22"/>
          <w:szCs w:val="22"/>
          <w:lang w:val="sr-Cyrl-CS" w:eastAsia="ar-SA"/>
        </w:rPr>
        <w:t>И</w:t>
      </w:r>
      <w:r w:rsidRPr="00A95C8A">
        <w:rPr>
          <w:rFonts w:eastAsia="Arial Unicode MS"/>
          <w:kern w:val="2"/>
          <w:sz w:val="22"/>
          <w:szCs w:val="22"/>
          <w:lang w:val="sr-Cyrl-CS" w:eastAsia="ar-SA"/>
        </w:rPr>
        <w:t xml:space="preserve"> </w:t>
      </w:r>
      <w:r w:rsidRPr="00A95C8A">
        <w:rPr>
          <w:b/>
          <w:sz w:val="22"/>
          <w:szCs w:val="22"/>
        </w:rPr>
        <w:t>ПАРТИЈ</w:t>
      </w:r>
      <w:r w:rsidRPr="00A95C8A">
        <w:rPr>
          <w:b/>
          <w:sz w:val="22"/>
          <w:szCs w:val="22"/>
          <w:lang w:val="sr-Cyrl-CS"/>
        </w:rPr>
        <w:t>У 2</w:t>
      </w:r>
      <w:r w:rsidRPr="00A95C8A">
        <w:rPr>
          <w:b/>
          <w:sz w:val="22"/>
          <w:szCs w:val="22"/>
        </w:rPr>
        <w:t xml:space="preserve"> </w:t>
      </w:r>
    </w:p>
    <w:p w:rsidR="00D23134" w:rsidRPr="001A0136" w:rsidRDefault="00D23134" w:rsidP="00D23134">
      <w:pPr>
        <w:pStyle w:val="Default"/>
        <w:jc w:val="center"/>
        <w:rPr>
          <w:b/>
          <w:sz w:val="22"/>
          <w:szCs w:val="22"/>
          <w:lang w:val="sr-Cyrl-CS"/>
        </w:rPr>
      </w:pPr>
    </w:p>
    <w:tbl>
      <w:tblPr>
        <w:tblW w:w="10620" w:type="dxa"/>
        <w:tblInd w:w="-432" w:type="dxa"/>
        <w:tblLayout w:type="fixed"/>
        <w:tblLook w:val="0000"/>
      </w:tblPr>
      <w:tblGrid>
        <w:gridCol w:w="2790"/>
        <w:gridCol w:w="7830"/>
      </w:tblGrid>
      <w:tr w:rsidR="00D23134" w:rsidRPr="00F319E5" w:rsidTr="006A579A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43777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F319E5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F319E5">
              <w:rPr>
                <w:b/>
                <w:bCs/>
                <w:sz w:val="22"/>
                <w:szCs w:val="22"/>
                <w:lang w:val="sr-Cyrl-CS"/>
              </w:rPr>
              <w:t>, а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дреса</w:t>
            </w:r>
            <w:proofErr w:type="spellEnd"/>
            <w:r w:rsidRPr="00F319E5">
              <w:rPr>
                <w:b/>
                <w:bCs/>
                <w:sz w:val="22"/>
                <w:szCs w:val="22"/>
                <w:lang w:val="sr-Cyrl-CS"/>
              </w:rPr>
              <w:t xml:space="preserve"> и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нтернет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страница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43777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lang w:val="sr-Cyrl-CS"/>
              </w:rPr>
            </w:pPr>
            <w:r w:rsidRPr="00F319E5">
              <w:rPr>
                <w:sz w:val="22"/>
                <w:szCs w:val="22"/>
                <w:lang w:val="ru-RU"/>
              </w:rPr>
              <w:t>У</w:t>
            </w:r>
            <w:proofErr w:type="spellStart"/>
            <w:r w:rsidRPr="00F319E5">
              <w:rPr>
                <w:bCs/>
                <w:iCs/>
                <w:sz w:val="22"/>
                <w:szCs w:val="22"/>
              </w:rPr>
              <w:t>ниверзитет</w:t>
            </w:r>
            <w:proofErr w:type="spellEnd"/>
            <w:r w:rsidRPr="00F319E5">
              <w:rPr>
                <w:bCs/>
                <w:iCs/>
                <w:sz w:val="22"/>
                <w:szCs w:val="22"/>
              </w:rPr>
              <w:t xml:space="preserve"> у </w:t>
            </w:r>
            <w:proofErr w:type="spellStart"/>
            <w:r w:rsidRPr="00F319E5">
              <w:rPr>
                <w:bCs/>
                <w:iCs/>
                <w:sz w:val="22"/>
                <w:szCs w:val="22"/>
              </w:rPr>
              <w:t>Београду</w:t>
            </w:r>
            <w:proofErr w:type="spellEnd"/>
            <w:r w:rsidRPr="00F319E5">
              <w:rPr>
                <w:bCs/>
                <w:iCs/>
                <w:sz w:val="22"/>
                <w:szCs w:val="22"/>
                <w:lang w:val="sr-Cyrl-CS"/>
              </w:rPr>
              <w:t xml:space="preserve"> - </w:t>
            </w:r>
            <w:proofErr w:type="spellStart"/>
            <w:r w:rsidRPr="00F319E5">
              <w:rPr>
                <w:bCs/>
                <w:iCs/>
                <w:sz w:val="22"/>
                <w:szCs w:val="22"/>
              </w:rPr>
              <w:t>Филозофски</w:t>
            </w:r>
            <w:proofErr w:type="spellEnd"/>
            <w:r w:rsidRPr="00F319E5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Cs/>
                <w:iCs/>
                <w:sz w:val="22"/>
                <w:szCs w:val="22"/>
              </w:rPr>
              <w:t>факултет</w:t>
            </w:r>
            <w:proofErr w:type="spellEnd"/>
            <w:r w:rsidRPr="00F319E5">
              <w:rPr>
                <w:bCs/>
                <w:iCs/>
                <w:sz w:val="22"/>
                <w:szCs w:val="22"/>
                <w:lang w:val="sr-Cyrl-CS"/>
              </w:rPr>
              <w:t>,</w:t>
            </w:r>
            <w:r w:rsidRPr="00F319E5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D23134" w:rsidRPr="00F319E5" w:rsidRDefault="00D23134" w:rsidP="0043777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eastAsia="Batang"/>
                <w:bCs/>
                <w:iCs/>
                <w:lang w:val="sr-Cyrl-CS"/>
              </w:rPr>
            </w:pPr>
            <w:proofErr w:type="spellStart"/>
            <w:r w:rsidRPr="00F319E5">
              <w:rPr>
                <w:bCs/>
                <w:iCs/>
                <w:sz w:val="22"/>
                <w:szCs w:val="22"/>
              </w:rPr>
              <w:t>Београд</w:t>
            </w:r>
            <w:proofErr w:type="spellEnd"/>
            <w:r w:rsidRPr="00F319E5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F319E5">
              <w:rPr>
                <w:bCs/>
                <w:iCs/>
                <w:sz w:val="22"/>
                <w:szCs w:val="22"/>
              </w:rPr>
              <w:t>Чика</w:t>
            </w:r>
            <w:proofErr w:type="spellEnd"/>
            <w:r w:rsidRPr="00F319E5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Cs/>
                <w:iCs/>
                <w:sz w:val="22"/>
                <w:szCs w:val="22"/>
              </w:rPr>
              <w:t>Љубина</w:t>
            </w:r>
            <w:proofErr w:type="spellEnd"/>
            <w:r w:rsidRPr="00F319E5">
              <w:rPr>
                <w:bCs/>
                <w:iCs/>
                <w:sz w:val="22"/>
                <w:szCs w:val="22"/>
              </w:rPr>
              <w:t xml:space="preserve"> 18-20</w:t>
            </w:r>
            <w:r w:rsidRPr="00F319E5">
              <w:rPr>
                <w:bCs/>
                <w:iCs/>
                <w:sz w:val="22"/>
                <w:szCs w:val="22"/>
                <w:lang w:val="sr-Cyrl-CS"/>
              </w:rPr>
              <w:t xml:space="preserve">, </w:t>
            </w:r>
            <w:r w:rsidR="00055272" w:rsidRPr="00F319E5">
              <w:rPr>
                <w:sz w:val="22"/>
                <w:szCs w:val="22"/>
              </w:rPr>
              <w:fldChar w:fldCharType="begin"/>
            </w:r>
            <w:r w:rsidRPr="00F319E5">
              <w:rPr>
                <w:sz w:val="22"/>
                <w:szCs w:val="22"/>
              </w:rPr>
              <w:instrText>HYPERLINK "http://www.f.bg.ac.rs/"</w:instrText>
            </w:r>
            <w:r w:rsidR="00055272" w:rsidRPr="00F319E5">
              <w:rPr>
                <w:sz w:val="22"/>
                <w:szCs w:val="22"/>
              </w:rPr>
              <w:fldChar w:fldCharType="separate"/>
            </w:r>
            <w:r w:rsidRPr="00F319E5">
              <w:rPr>
                <w:rStyle w:val="Hyperlink"/>
                <w:sz w:val="22"/>
                <w:szCs w:val="22"/>
              </w:rPr>
              <w:t>www</w:t>
            </w:r>
            <w:r w:rsidRPr="00F319E5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F319E5">
              <w:rPr>
                <w:rStyle w:val="Hyperlink"/>
                <w:sz w:val="22"/>
                <w:szCs w:val="22"/>
              </w:rPr>
              <w:t>f</w:t>
            </w:r>
            <w:r w:rsidRPr="00F319E5"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 w:rsidRPr="00F319E5">
              <w:rPr>
                <w:rStyle w:val="Hyperlink"/>
                <w:sz w:val="22"/>
                <w:szCs w:val="22"/>
              </w:rPr>
              <w:t>bg</w:t>
            </w:r>
            <w:proofErr w:type="spellEnd"/>
            <w:r w:rsidRPr="00F319E5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F319E5">
              <w:rPr>
                <w:rStyle w:val="Hyperlink"/>
                <w:sz w:val="22"/>
                <w:szCs w:val="22"/>
              </w:rPr>
              <w:t>ac</w:t>
            </w:r>
            <w:r w:rsidRPr="00F319E5"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 w:rsidRPr="00F319E5">
              <w:rPr>
                <w:rStyle w:val="Hyperlink"/>
                <w:sz w:val="22"/>
                <w:szCs w:val="22"/>
              </w:rPr>
              <w:t>rs</w:t>
            </w:r>
            <w:proofErr w:type="spellEnd"/>
            <w:r w:rsidR="00055272" w:rsidRPr="00F319E5">
              <w:rPr>
                <w:sz w:val="22"/>
                <w:szCs w:val="22"/>
              </w:rPr>
              <w:fldChar w:fldCharType="end"/>
            </w:r>
          </w:p>
        </w:tc>
      </w:tr>
      <w:tr w:rsidR="00D23134" w:rsidRPr="00F319E5" w:rsidTr="006A579A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43777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F319E5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43777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  <w:lang w:val="sr-Latn-CS"/>
              </w:rPr>
            </w:pPr>
            <w:proofErr w:type="spellStart"/>
            <w:r w:rsidRPr="00F319E5">
              <w:rPr>
                <w:color w:val="000000"/>
                <w:sz w:val="22"/>
                <w:szCs w:val="22"/>
              </w:rPr>
              <w:t>Просвета</w:t>
            </w:r>
            <w:proofErr w:type="spellEnd"/>
          </w:p>
        </w:tc>
      </w:tr>
      <w:tr w:rsidR="00D23134" w:rsidRPr="00F319E5" w:rsidTr="006A579A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43777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F319E5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предмета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6A579A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  <w:lang w:val="sr-Latn-CS"/>
              </w:rPr>
            </w:pPr>
            <w:r w:rsidRPr="00F319E5">
              <w:rPr>
                <w:color w:val="000000"/>
                <w:sz w:val="22"/>
                <w:szCs w:val="22"/>
                <w:lang w:val="sr-Cyrl-CS"/>
              </w:rPr>
              <w:t>Услуг</w:t>
            </w:r>
            <w:r w:rsidR="006A579A">
              <w:rPr>
                <w:color w:val="000000"/>
                <w:sz w:val="22"/>
                <w:szCs w:val="22"/>
                <w:lang w:val="sr-Cyrl-CS"/>
              </w:rPr>
              <w:t>е</w:t>
            </w:r>
            <w:r w:rsidRPr="00F319E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23134" w:rsidRPr="00F319E5" w:rsidTr="006A579A">
        <w:trPr>
          <w:trHeight w:val="652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43777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319E5">
              <w:rPr>
                <w:b/>
                <w:bCs/>
                <w:sz w:val="22"/>
                <w:szCs w:val="22"/>
              </w:rPr>
              <w:t>Опис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ознака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из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општег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речника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79A" w:rsidRDefault="00D23134" w:rsidP="006A579A">
            <w:pPr>
              <w:pStyle w:val="Default"/>
              <w:jc w:val="both"/>
              <w:rPr>
                <w:sz w:val="22"/>
                <w:szCs w:val="22"/>
                <w:lang w:val="sr-Cyrl-CS"/>
              </w:rPr>
            </w:pPr>
            <w:r w:rsidRPr="00F319E5">
              <w:rPr>
                <w:sz w:val="22"/>
                <w:szCs w:val="22"/>
                <w:lang w:val="ru-RU"/>
              </w:rPr>
              <w:t xml:space="preserve">Предмет јавне набавке у </w:t>
            </w:r>
            <w:r w:rsidRPr="00F319E5">
              <w:rPr>
                <w:sz w:val="22"/>
                <w:szCs w:val="22"/>
                <w:lang w:val="sr-Cyrl-CS"/>
              </w:rPr>
              <w:t xml:space="preserve">отвореном поступку </w:t>
            </w:r>
            <w:r w:rsidR="004D2EFC" w:rsidRPr="00F319E5">
              <w:rPr>
                <w:b/>
                <w:sz w:val="22"/>
                <w:szCs w:val="22"/>
                <w:lang w:val="ru-RU"/>
              </w:rPr>
              <w:t>број 2</w:t>
            </w:r>
            <w:r w:rsidR="004D2EFC" w:rsidRPr="00F319E5">
              <w:rPr>
                <w:b/>
                <w:sz w:val="22"/>
                <w:szCs w:val="22"/>
                <w:lang w:val="sr-Cyrl-CS"/>
              </w:rPr>
              <w:t>/2019</w:t>
            </w:r>
            <w:r w:rsidRPr="00F319E5">
              <w:rPr>
                <w:b/>
                <w:sz w:val="22"/>
                <w:szCs w:val="22"/>
                <w:lang w:val="sr-Cyrl-CS"/>
              </w:rPr>
              <w:t>,</w:t>
            </w:r>
            <w:r w:rsidRPr="00F319E5">
              <w:rPr>
                <w:sz w:val="22"/>
                <w:szCs w:val="22"/>
                <w:lang w:val="ru-RU"/>
              </w:rPr>
              <w:t xml:space="preserve"> </w:t>
            </w:r>
            <w:r w:rsidRPr="00F319E5">
              <w:rPr>
                <w:sz w:val="22"/>
                <w:szCs w:val="22"/>
                <w:lang w:val="sr-Cyrl-CS"/>
              </w:rPr>
              <w:t>је</w:t>
            </w:r>
            <w:r w:rsidRPr="00F319E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F319E5">
              <w:rPr>
                <w:sz w:val="22"/>
                <w:szCs w:val="22"/>
                <w:lang w:val="ru-RU"/>
              </w:rPr>
              <w:t>набавка услуга п</w:t>
            </w:r>
            <w:r w:rsidRPr="00F319E5">
              <w:rPr>
                <w:rFonts w:eastAsia="Arial Unicode MS"/>
                <w:kern w:val="2"/>
                <w:sz w:val="22"/>
                <w:szCs w:val="22"/>
                <w:lang w:val="sr-Cyrl-CS" w:eastAsia="ar-SA"/>
              </w:rPr>
              <w:t xml:space="preserve">рипреме за штампу и </w:t>
            </w:r>
            <w:r w:rsidRPr="00F319E5">
              <w:rPr>
                <w:sz w:val="22"/>
                <w:szCs w:val="22"/>
                <w:lang w:val="sr-Cyrl-CS"/>
              </w:rPr>
              <w:t xml:space="preserve">штампања. </w:t>
            </w:r>
          </w:p>
          <w:p w:rsidR="00D23134" w:rsidRPr="00F319E5" w:rsidRDefault="00D23134" w:rsidP="006A579A">
            <w:pPr>
              <w:pStyle w:val="Default"/>
              <w:jc w:val="both"/>
              <w:rPr>
                <w:sz w:val="22"/>
                <w:szCs w:val="22"/>
                <w:lang w:val="sr-Cyrl-CS"/>
              </w:rPr>
            </w:pPr>
            <w:r w:rsidRPr="00F319E5">
              <w:rPr>
                <w:sz w:val="22"/>
                <w:szCs w:val="22"/>
                <w:lang w:val="sr-Cyrl-CS"/>
              </w:rPr>
              <w:t xml:space="preserve">Услуге штампања и сродне услуге, 798000000-2. </w:t>
            </w:r>
          </w:p>
        </w:tc>
      </w:tr>
      <w:tr w:rsidR="00D23134" w:rsidRPr="00F319E5" w:rsidTr="006A579A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437773">
            <w:pPr>
              <w:rPr>
                <w:b/>
                <w:lang w:val="sr-Cyrl-CS"/>
              </w:rPr>
            </w:pPr>
            <w:r w:rsidRPr="00F319E5">
              <w:rPr>
                <w:b/>
                <w:sz w:val="22"/>
                <w:szCs w:val="22"/>
                <w:lang w:val="sr-Cyrl-CS"/>
              </w:rPr>
              <w:t>Предмет јавне набавке обликован је по партијама: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437773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1"/>
                <w:lang w:val="sr-Cyrl-CS" w:eastAsia="ar-SA"/>
              </w:rPr>
            </w:pPr>
            <w:r w:rsidRPr="00F319E5">
              <w:rPr>
                <w:rFonts w:eastAsia="Arial Unicode MS"/>
                <w:bCs/>
                <w:color w:val="000000"/>
                <w:kern w:val="1"/>
                <w:sz w:val="22"/>
                <w:szCs w:val="22"/>
                <w:lang w:val="sr-Cyrl-CS" w:eastAsia="ar-SA"/>
              </w:rPr>
              <w:t>Партија 1 – Припрема за штампу публикација;</w:t>
            </w:r>
          </w:p>
          <w:p w:rsidR="00D23134" w:rsidRPr="00F319E5" w:rsidRDefault="00D23134" w:rsidP="0043777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  <w:r w:rsidRPr="00F319E5">
              <w:rPr>
                <w:rFonts w:eastAsia="Arial Unicode MS"/>
                <w:color w:val="000000"/>
                <w:kern w:val="1"/>
                <w:sz w:val="22"/>
                <w:szCs w:val="22"/>
                <w:lang w:val="sr-Cyrl-CS" w:eastAsia="ar-SA"/>
              </w:rPr>
              <w:t>Партија 2 – Штампање публикација;</w:t>
            </w:r>
          </w:p>
          <w:p w:rsidR="00D23134" w:rsidRPr="00F319E5" w:rsidRDefault="00D23134" w:rsidP="0043777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2"/>
                <w:lang w:val="sr-Cyrl-CS" w:eastAsia="ar-SA"/>
              </w:rPr>
            </w:pPr>
            <w:r w:rsidRPr="00F319E5">
              <w:rPr>
                <w:rFonts w:eastAsia="Arial Unicode MS"/>
                <w:color w:val="000000"/>
                <w:kern w:val="1"/>
                <w:sz w:val="22"/>
                <w:szCs w:val="22"/>
                <w:lang w:val="sr-Cyrl-CS" w:eastAsia="ar-SA"/>
              </w:rPr>
              <w:t>Партија 3 –</w:t>
            </w:r>
            <w:r w:rsidRPr="00F319E5">
              <w:rPr>
                <w:rFonts w:eastAsia="Arial Unicode MS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Pr="00F319E5">
              <w:rPr>
                <w:rFonts w:eastAsia="Arial Unicode MS"/>
                <w:bCs/>
                <w:color w:val="000000"/>
                <w:kern w:val="1"/>
                <w:sz w:val="22"/>
                <w:szCs w:val="22"/>
                <w:lang w:val="sr-Cyrl-CS" w:eastAsia="ar-SA"/>
              </w:rPr>
              <w:t>Припрема за штампу и ш</w:t>
            </w:r>
            <w:r w:rsidRPr="00F319E5">
              <w:rPr>
                <w:rFonts w:eastAsia="Arial Unicode MS"/>
                <w:color w:val="000000"/>
                <w:kern w:val="1"/>
                <w:sz w:val="22"/>
                <w:szCs w:val="22"/>
                <w:lang w:val="sr-Cyrl-CS" w:eastAsia="ar-SA"/>
              </w:rPr>
              <w:t>тампање коверата, плаката, позивница, визит карата и осталог.</w:t>
            </w:r>
          </w:p>
        </w:tc>
      </w:tr>
      <w:tr w:rsidR="00D23134" w:rsidRPr="00F319E5" w:rsidTr="006A579A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437773">
            <w:pPr>
              <w:rPr>
                <w:b/>
                <w:lang w:val="sr-Cyrl-CS"/>
              </w:rPr>
            </w:pPr>
            <w:r w:rsidRPr="00F319E5">
              <w:rPr>
                <w:b/>
                <w:bCs/>
                <w:sz w:val="22"/>
                <w:szCs w:val="22"/>
                <w:lang w:val="sr-Cyrl-CS"/>
              </w:rPr>
              <w:t>Датум О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длук</w:t>
            </w:r>
            <w:proofErr w:type="spellEnd"/>
            <w:r w:rsidRPr="00F319E5">
              <w:rPr>
                <w:b/>
                <w:bCs/>
                <w:sz w:val="22"/>
                <w:szCs w:val="22"/>
                <w:lang w:val="sr-Cyrl-CS"/>
              </w:rPr>
              <w:t xml:space="preserve">е: 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4D2EFC" w:rsidP="00437773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1"/>
                <w:lang w:val="sr-Cyrl-CS" w:eastAsia="ar-SA"/>
              </w:rPr>
            </w:pPr>
            <w:r w:rsidRPr="00F319E5">
              <w:rPr>
                <w:bCs/>
                <w:sz w:val="22"/>
                <w:szCs w:val="22"/>
                <w:lang w:val="sr-Cyrl-CS"/>
              </w:rPr>
              <w:t>Одлука о закључењу оквирног</w:t>
            </w:r>
            <w:r w:rsidR="00D23134" w:rsidRPr="00F319E5">
              <w:rPr>
                <w:bCs/>
                <w:sz w:val="22"/>
                <w:szCs w:val="22"/>
                <w:lang w:val="sr-Cyrl-CS"/>
              </w:rPr>
              <w:t xml:space="preserve"> споразума за Партије 1 и 2 и </w:t>
            </w:r>
            <w:r w:rsidRPr="00F319E5">
              <w:rPr>
                <w:bCs/>
                <w:sz w:val="22"/>
                <w:szCs w:val="22"/>
                <w:lang w:val="sr-Cyrl-CS"/>
              </w:rPr>
              <w:t>обустави поступка</w:t>
            </w:r>
            <w:r w:rsidR="00D23134" w:rsidRPr="00F319E5">
              <w:rPr>
                <w:bCs/>
                <w:sz w:val="22"/>
                <w:szCs w:val="22"/>
                <w:lang w:val="sr-Cyrl-CS"/>
              </w:rPr>
              <w:t xml:space="preserve"> за Партију 3,</w:t>
            </w:r>
            <w:r w:rsidR="00D23134" w:rsidRPr="00F319E5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D23134" w:rsidRPr="00F319E5">
              <w:rPr>
                <w:bCs/>
                <w:sz w:val="22"/>
                <w:szCs w:val="22"/>
                <w:lang w:val="sr-Cyrl-CS"/>
              </w:rPr>
              <w:t>донета је дана</w:t>
            </w:r>
            <w:r w:rsidR="00D23134" w:rsidRPr="00F319E5">
              <w:rPr>
                <w:bCs/>
                <w:sz w:val="22"/>
                <w:szCs w:val="22"/>
              </w:rPr>
              <w:t xml:space="preserve"> </w:t>
            </w:r>
            <w:r w:rsidRPr="00F319E5">
              <w:rPr>
                <w:bCs/>
                <w:sz w:val="22"/>
                <w:szCs w:val="22"/>
                <w:lang w:val="sr-Cyrl-CS"/>
              </w:rPr>
              <w:t>08.07.2019</w:t>
            </w:r>
            <w:r w:rsidR="00D23134" w:rsidRPr="00F319E5">
              <w:rPr>
                <w:bCs/>
                <w:sz w:val="22"/>
                <w:szCs w:val="22"/>
                <w:lang w:val="sr-Cyrl-CS"/>
              </w:rPr>
              <w:t>. године.</w:t>
            </w:r>
          </w:p>
        </w:tc>
      </w:tr>
      <w:tr w:rsidR="00D23134" w:rsidRPr="00F319E5" w:rsidTr="006A579A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43777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 w:rsidRPr="00F319E5">
              <w:rPr>
                <w:b/>
                <w:bCs/>
                <w:sz w:val="22"/>
                <w:szCs w:val="22"/>
                <w:lang w:val="sr-Cyrl-CS"/>
              </w:rPr>
              <w:t>Партија 1</w:t>
            </w:r>
            <w:r w:rsidR="00F319E5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4D2EFC" w:rsidRPr="00F319E5">
              <w:rPr>
                <w:b/>
                <w:bCs/>
                <w:sz w:val="22"/>
                <w:szCs w:val="22"/>
                <w:lang w:val="sr-Cyrl-CS"/>
              </w:rPr>
              <w:t>-</w:t>
            </w:r>
            <w:r w:rsidR="004D2EFC" w:rsidRPr="00F319E5">
              <w:rPr>
                <w:rFonts w:eastAsia="Arial Unicode MS"/>
                <w:b/>
                <w:bCs/>
                <w:kern w:val="1"/>
                <w:sz w:val="22"/>
                <w:szCs w:val="22"/>
                <w:lang w:val="sr-Cyrl-CS" w:eastAsia="ar-SA"/>
              </w:rPr>
              <w:t xml:space="preserve"> Припрема за штампу публикација</w:t>
            </w:r>
            <w:r w:rsidRPr="00F319E5"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6A579A">
            <w:pPr>
              <w:pStyle w:val="Default"/>
              <w:rPr>
                <w:sz w:val="22"/>
                <w:szCs w:val="22"/>
                <w:lang w:val="sr-Cyrl-CS"/>
              </w:rPr>
            </w:pPr>
            <w:r w:rsidRPr="00F319E5">
              <w:rPr>
                <w:bCs/>
                <w:sz w:val="22"/>
                <w:szCs w:val="22"/>
                <w:lang w:val="sr-Cyrl-CS"/>
              </w:rPr>
              <w:t xml:space="preserve">Оквирни споразум закључен је </w:t>
            </w:r>
            <w:r w:rsidR="004D2EFC" w:rsidRPr="00F319E5">
              <w:rPr>
                <w:bCs/>
                <w:sz w:val="22"/>
                <w:szCs w:val="22"/>
                <w:lang w:val="sr-Cyrl-CS"/>
              </w:rPr>
              <w:t>19.07.2019</w:t>
            </w:r>
            <w:r w:rsidRPr="00F319E5">
              <w:rPr>
                <w:bCs/>
                <w:sz w:val="22"/>
                <w:szCs w:val="22"/>
                <w:lang w:val="sr-Cyrl-CS"/>
              </w:rPr>
              <w:t xml:space="preserve">. године, са једним добављачем: </w:t>
            </w:r>
            <w:r w:rsidRPr="00F319E5">
              <w:rPr>
                <w:sz w:val="22"/>
                <w:szCs w:val="22"/>
                <w:lang w:val="sr-Cyrl-CS"/>
              </w:rPr>
              <w:t xml:space="preserve">ДОСИЈЕ СТУДИО доо, Беогрaд, Браће Недић 29, ПИБ: 105536169, </w:t>
            </w:r>
            <w:r w:rsidR="006A579A">
              <w:rPr>
                <w:sz w:val="22"/>
                <w:szCs w:val="22"/>
                <w:lang w:val="sr-Cyrl-CS"/>
              </w:rPr>
              <w:t>МБ</w:t>
            </w:r>
            <w:r w:rsidRPr="00F319E5">
              <w:rPr>
                <w:sz w:val="22"/>
                <w:szCs w:val="22"/>
                <w:lang w:val="sr-Cyrl-CS"/>
              </w:rPr>
              <w:t>: 20383895.</w:t>
            </w:r>
          </w:p>
        </w:tc>
      </w:tr>
      <w:tr w:rsidR="00D23134" w:rsidRPr="00F319E5" w:rsidTr="006A579A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43777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 w:rsidRPr="00F319E5">
              <w:rPr>
                <w:b/>
                <w:bCs/>
                <w:sz w:val="22"/>
                <w:szCs w:val="22"/>
                <w:lang w:val="sr-Cyrl-CS"/>
              </w:rPr>
              <w:t>Партија 2</w:t>
            </w:r>
            <w:r w:rsidR="00F319E5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4D2EFC" w:rsidRPr="00F319E5">
              <w:rPr>
                <w:b/>
                <w:bCs/>
                <w:sz w:val="22"/>
                <w:szCs w:val="22"/>
                <w:lang w:val="sr-Cyrl-CS"/>
              </w:rPr>
              <w:t>-</w:t>
            </w:r>
            <w:r w:rsidR="004D2EFC" w:rsidRPr="00F319E5">
              <w:rPr>
                <w:rFonts w:eastAsia="Arial Unicode MS"/>
                <w:b/>
                <w:kern w:val="1"/>
                <w:sz w:val="22"/>
                <w:szCs w:val="22"/>
                <w:lang w:val="sr-Cyrl-CS" w:eastAsia="ar-SA"/>
              </w:rPr>
              <w:t xml:space="preserve"> Штампање публикација</w:t>
            </w:r>
            <w:r w:rsidRPr="00F319E5"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6A579A">
            <w:pPr>
              <w:pStyle w:val="Default"/>
              <w:rPr>
                <w:sz w:val="22"/>
                <w:szCs w:val="22"/>
                <w:lang w:val="sr-Cyrl-CS"/>
              </w:rPr>
            </w:pPr>
            <w:r w:rsidRPr="00F319E5">
              <w:rPr>
                <w:bCs/>
                <w:sz w:val="22"/>
                <w:szCs w:val="22"/>
                <w:lang w:val="sr-Cyrl-CS"/>
              </w:rPr>
              <w:t>Оквирни спор</w:t>
            </w:r>
            <w:r w:rsidR="004D2EFC" w:rsidRPr="00F319E5">
              <w:rPr>
                <w:bCs/>
                <w:sz w:val="22"/>
                <w:szCs w:val="22"/>
                <w:lang w:val="sr-Cyrl-CS"/>
              </w:rPr>
              <w:t>азум закључен је 19.07.2019</w:t>
            </w:r>
            <w:r w:rsidRPr="00F319E5">
              <w:rPr>
                <w:bCs/>
                <w:sz w:val="22"/>
                <w:szCs w:val="22"/>
                <w:lang w:val="sr-Cyrl-CS"/>
              </w:rPr>
              <w:t>. године, са једним добављачем</w:t>
            </w:r>
            <w:r w:rsidRPr="00F319E5">
              <w:rPr>
                <w:bCs/>
                <w:sz w:val="22"/>
                <w:szCs w:val="22"/>
              </w:rPr>
              <w:t>:</w:t>
            </w:r>
            <w:r w:rsidRPr="00F319E5">
              <w:rPr>
                <w:sz w:val="22"/>
                <w:szCs w:val="22"/>
                <w:lang w:val="sr-Cyrl-CS"/>
              </w:rPr>
              <w:t xml:space="preserve"> ЈП СЛУЖБЕНИ ГЛАСНИК, Беогрaд, Јована Ристића 1, ПИБ: 100002782, </w:t>
            </w:r>
            <w:r w:rsidR="006A579A">
              <w:rPr>
                <w:sz w:val="22"/>
                <w:szCs w:val="22"/>
                <w:lang w:val="sr-Cyrl-CS"/>
              </w:rPr>
              <w:t>МБ</w:t>
            </w:r>
            <w:r w:rsidRPr="00F319E5">
              <w:rPr>
                <w:sz w:val="22"/>
                <w:szCs w:val="22"/>
                <w:lang w:val="sr-Cyrl-CS"/>
              </w:rPr>
              <w:t>: 07453710.</w:t>
            </w:r>
          </w:p>
        </w:tc>
      </w:tr>
      <w:tr w:rsidR="00D23134" w:rsidRPr="00F319E5" w:rsidTr="006A579A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F319E5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F319E5">
              <w:rPr>
                <w:b/>
                <w:bCs/>
                <w:sz w:val="22"/>
                <w:szCs w:val="22"/>
              </w:rPr>
              <w:t>Период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важења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r w:rsidRPr="00F319E5">
              <w:rPr>
                <w:b/>
                <w:bCs/>
                <w:sz w:val="22"/>
                <w:szCs w:val="22"/>
                <w:lang w:val="sr-Cyrl-CS"/>
              </w:rPr>
              <w:t xml:space="preserve"> оквирних споразума</w:t>
            </w:r>
            <w:r w:rsidRPr="00F319E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34" w:rsidRPr="00F319E5" w:rsidRDefault="00D23134" w:rsidP="00437773">
            <w:pPr>
              <w:pStyle w:val="Default"/>
              <w:rPr>
                <w:sz w:val="22"/>
                <w:szCs w:val="22"/>
                <w:lang w:val="sr-Cyrl-CS"/>
              </w:rPr>
            </w:pPr>
            <w:r w:rsidRPr="00F319E5">
              <w:rPr>
                <w:sz w:val="22"/>
                <w:szCs w:val="22"/>
                <w:lang w:val="sr-Cyrl-CS"/>
              </w:rPr>
              <w:t>Једна година</w:t>
            </w:r>
          </w:p>
        </w:tc>
      </w:tr>
    </w:tbl>
    <w:p w:rsidR="00D23134" w:rsidRPr="001A0136" w:rsidRDefault="00D23134" w:rsidP="00D23134">
      <w:pPr>
        <w:rPr>
          <w:rFonts w:eastAsia="Batang"/>
          <w:lang w:val="sr-Latn-CS"/>
        </w:rPr>
      </w:pPr>
    </w:p>
    <w:p w:rsidR="00D23134" w:rsidRPr="001A0136" w:rsidRDefault="00D23134" w:rsidP="00D23134">
      <w:pPr>
        <w:rPr>
          <w:lang w:val="sr-Cyrl-CS"/>
        </w:rPr>
      </w:pPr>
    </w:p>
    <w:p w:rsidR="00D23134" w:rsidRPr="001A0136" w:rsidRDefault="00D23134" w:rsidP="00D23134">
      <w:pPr>
        <w:rPr>
          <w:lang w:val="sr-Cyrl-CS"/>
        </w:rPr>
      </w:pPr>
    </w:p>
    <w:p w:rsidR="00D23134" w:rsidRPr="00A95C8A" w:rsidRDefault="00D23134" w:rsidP="00D23134">
      <w:pPr>
        <w:rPr>
          <w:lang w:val="sr-Cyrl-CS"/>
        </w:rPr>
      </w:pPr>
    </w:p>
    <w:p w:rsidR="00437773" w:rsidRDefault="00437773">
      <w:pPr>
        <w:spacing w:after="200" w:line="276" w:lineRule="auto"/>
        <w:rPr>
          <w:lang w:val="sr-Cyrl-CS"/>
        </w:rPr>
      </w:pPr>
    </w:p>
    <w:sectPr w:rsidR="00437773" w:rsidSect="007E6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23134"/>
    <w:rsid w:val="00055272"/>
    <w:rsid w:val="000A73A9"/>
    <w:rsid w:val="001B7DE6"/>
    <w:rsid w:val="003A69A2"/>
    <w:rsid w:val="00437773"/>
    <w:rsid w:val="004D2EFC"/>
    <w:rsid w:val="0060516B"/>
    <w:rsid w:val="006A579A"/>
    <w:rsid w:val="007E6B7F"/>
    <w:rsid w:val="008E68CE"/>
    <w:rsid w:val="00955A19"/>
    <w:rsid w:val="00D23134"/>
    <w:rsid w:val="00EF4D45"/>
    <w:rsid w:val="00F24D0B"/>
    <w:rsid w:val="00F319E5"/>
    <w:rsid w:val="00F4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3134"/>
    <w:rPr>
      <w:color w:val="314695"/>
      <w:u w:val="single"/>
    </w:rPr>
  </w:style>
  <w:style w:type="paragraph" w:customStyle="1" w:styleId="Default">
    <w:name w:val="Default"/>
    <w:rsid w:val="00D23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8</cp:revision>
  <dcterms:created xsi:type="dcterms:W3CDTF">2019-08-28T08:47:00Z</dcterms:created>
  <dcterms:modified xsi:type="dcterms:W3CDTF">2019-08-29T10:31:00Z</dcterms:modified>
</cp:coreProperties>
</file>